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0A140" w14:textId="77777777" w:rsidR="00A67FCA" w:rsidRPr="002F3FB2" w:rsidRDefault="00A67FCA" w:rsidP="00A67FCA">
      <w:pPr>
        <w:jc w:val="both"/>
      </w:pPr>
    </w:p>
    <w:p w14:paraId="11E6BD77" w14:textId="77777777" w:rsidR="00572980" w:rsidRDefault="00572980" w:rsidP="00572980">
      <w:pPr>
        <w:ind w:left="6372" w:firstLine="708"/>
        <w:jc w:val="both"/>
      </w:pPr>
      <w:r>
        <w:t>PRIJEDLOG</w:t>
      </w:r>
      <w:r w:rsidR="00A67FCA" w:rsidRPr="002F3FB2">
        <w:tab/>
      </w:r>
    </w:p>
    <w:p w14:paraId="5BFF2DF5" w14:textId="77777777" w:rsidR="00A67FCA" w:rsidRPr="002F3FB2" w:rsidRDefault="00A67FCA" w:rsidP="00A67FCA">
      <w:pPr>
        <w:jc w:val="both"/>
      </w:pPr>
      <w:r w:rsidRPr="002F3FB2">
        <w:t>Na temelju članka 101. Zakona o cestama („Narodne novine“, broj</w:t>
      </w:r>
      <w:r w:rsidR="00BD50FF" w:rsidRPr="002F3FB2">
        <w:t xml:space="preserve"> 84/11, 22/13, 54/13, 148/13,</w:t>
      </w:r>
      <w:r w:rsidRPr="002F3FB2">
        <w:t xml:space="preserve"> 92/14</w:t>
      </w:r>
      <w:r w:rsidR="00794BB4">
        <w:t xml:space="preserve">, </w:t>
      </w:r>
      <w:r w:rsidR="00BD50FF" w:rsidRPr="002F3FB2">
        <w:t>110/19</w:t>
      </w:r>
      <w:r w:rsidR="00794BB4">
        <w:t>,</w:t>
      </w:r>
      <w:r w:rsidR="00794BB4" w:rsidRPr="00794BB4">
        <w:t xml:space="preserve"> </w:t>
      </w:r>
      <w:r w:rsidR="00794BB4" w:rsidRPr="002F3FB2">
        <w:t>144/21, 114/22, 114/22, 04/23 i 133/23</w:t>
      </w:r>
      <w:r w:rsidR="00794BB4">
        <w:t xml:space="preserve"> </w:t>
      </w:r>
      <w:r w:rsidRPr="002F3FB2">
        <w:t xml:space="preserve">),  </w:t>
      </w:r>
      <w:r w:rsidR="00095EA0" w:rsidRPr="002F3FB2">
        <w:t xml:space="preserve">i članka </w:t>
      </w:r>
      <w:r w:rsidR="008D2141" w:rsidRPr="002F3FB2">
        <w:t>31</w:t>
      </w:r>
      <w:r w:rsidR="00F52A10" w:rsidRPr="002F3FB2">
        <w:t xml:space="preserve">. Statuta Općine </w:t>
      </w:r>
      <w:r w:rsidR="008D2141" w:rsidRPr="002F3FB2">
        <w:t>Smokvica</w:t>
      </w:r>
      <w:r w:rsidR="00F52A10" w:rsidRPr="002F3FB2">
        <w:t xml:space="preserve"> („</w:t>
      </w:r>
      <w:r w:rsidR="008D2141" w:rsidRPr="002F3FB2">
        <w:t>Službeni glasnik Općine Smokvica broj 03/09, 22/13, 6/18 i 05/21) Općinsko vijeće Općine Smokvica</w:t>
      </w:r>
      <w:r w:rsidR="00F52A10" w:rsidRPr="002F3FB2">
        <w:t xml:space="preserve"> na svojoj </w:t>
      </w:r>
      <w:r w:rsidR="008D2141" w:rsidRPr="002F3FB2">
        <w:t>4</w:t>
      </w:r>
      <w:r w:rsidR="00C53958" w:rsidRPr="002F3FB2">
        <w:t>.</w:t>
      </w:r>
      <w:r w:rsidR="00F52A10" w:rsidRPr="002F3FB2">
        <w:t xml:space="preserve"> sjednici održanoj dana </w:t>
      </w:r>
      <w:r w:rsidR="008D2141" w:rsidRPr="002F3FB2">
        <w:t>15. 12. 2025</w:t>
      </w:r>
      <w:r w:rsidR="008B010C" w:rsidRPr="002F3FB2">
        <w:t>.</w:t>
      </w:r>
      <w:r w:rsidR="00930EF4" w:rsidRPr="002F3FB2">
        <w:t xml:space="preserve"> </w:t>
      </w:r>
      <w:r w:rsidR="00F52A10" w:rsidRPr="002F3FB2">
        <w:t>godine donosi</w:t>
      </w:r>
    </w:p>
    <w:p w14:paraId="679304E4" w14:textId="77777777" w:rsidR="00F52A10" w:rsidRPr="002F3FB2" w:rsidRDefault="00F52A10" w:rsidP="00A67FCA">
      <w:pPr>
        <w:jc w:val="both"/>
      </w:pPr>
    </w:p>
    <w:p w14:paraId="0E2F8675" w14:textId="77777777" w:rsidR="00F52A10" w:rsidRPr="002F3FB2" w:rsidRDefault="00F52A10" w:rsidP="00A67FCA">
      <w:pPr>
        <w:jc w:val="both"/>
      </w:pPr>
    </w:p>
    <w:p w14:paraId="5045F1FF" w14:textId="77777777" w:rsidR="00F52A10" w:rsidRPr="002F3FB2" w:rsidRDefault="00F52A10" w:rsidP="00F52A10">
      <w:pPr>
        <w:jc w:val="center"/>
        <w:rPr>
          <w:b/>
        </w:rPr>
      </w:pPr>
      <w:r w:rsidRPr="002F3FB2">
        <w:rPr>
          <w:b/>
        </w:rPr>
        <w:t>ODLUKU</w:t>
      </w:r>
    </w:p>
    <w:p w14:paraId="2661A605" w14:textId="77777777" w:rsidR="00C53958" w:rsidRPr="002F3FB2" w:rsidRDefault="00F52A10" w:rsidP="00F52A10">
      <w:pPr>
        <w:jc w:val="center"/>
        <w:rPr>
          <w:b/>
        </w:rPr>
      </w:pPr>
      <w:r w:rsidRPr="002F3FB2">
        <w:rPr>
          <w:b/>
        </w:rPr>
        <w:t>o proglašenju statusa nerazvrstane ceste – javnog dobra u općoj uporabi</w:t>
      </w:r>
    </w:p>
    <w:p w14:paraId="0B2AD441" w14:textId="77777777" w:rsidR="00F00A42" w:rsidRPr="002F3FB2" w:rsidRDefault="00794BB4" w:rsidP="00F52A10">
      <w:pPr>
        <w:jc w:val="center"/>
        <w:rPr>
          <w:b/>
        </w:rPr>
      </w:pPr>
      <w:r>
        <w:rPr>
          <w:b/>
        </w:rPr>
        <w:t>NC4</w:t>
      </w:r>
      <w:r w:rsidR="008D2141" w:rsidRPr="002F3FB2">
        <w:rPr>
          <w:b/>
        </w:rPr>
        <w:t>-SEVCA</w:t>
      </w:r>
    </w:p>
    <w:p w14:paraId="051D6B34" w14:textId="77777777" w:rsidR="00F52A10" w:rsidRPr="002F3FB2" w:rsidRDefault="00F52A10" w:rsidP="00F52A10">
      <w:pPr>
        <w:jc w:val="center"/>
        <w:rPr>
          <w:b/>
        </w:rPr>
      </w:pPr>
    </w:p>
    <w:p w14:paraId="54A65619" w14:textId="77777777" w:rsidR="00F52A10" w:rsidRPr="002F3FB2" w:rsidRDefault="00F52A10" w:rsidP="00F52A10">
      <w:pPr>
        <w:jc w:val="center"/>
        <w:rPr>
          <w:b/>
        </w:rPr>
      </w:pPr>
      <w:r w:rsidRPr="002F3FB2">
        <w:rPr>
          <w:b/>
        </w:rPr>
        <w:t>Članak 1.</w:t>
      </w:r>
    </w:p>
    <w:p w14:paraId="0C41DD5E" w14:textId="77777777" w:rsidR="00BD70C7" w:rsidRPr="002F3FB2" w:rsidRDefault="00F52A10" w:rsidP="00F52A10">
      <w:pPr>
        <w:tabs>
          <w:tab w:val="left" w:pos="405"/>
        </w:tabs>
        <w:jc w:val="both"/>
      </w:pPr>
      <w:r w:rsidRPr="002F3FB2">
        <w:rPr>
          <w:b/>
        </w:rPr>
        <w:tab/>
      </w:r>
      <w:r w:rsidRPr="002F3FB2">
        <w:t>Ovom Odlukom utvrđuje s</w:t>
      </w:r>
      <w:r w:rsidR="00E75215" w:rsidRPr="002F3FB2">
        <w:t xml:space="preserve">e status nerazvrstane ceste </w:t>
      </w:r>
      <w:r w:rsidR="00794BB4">
        <w:rPr>
          <w:b/>
        </w:rPr>
        <w:t>NC4</w:t>
      </w:r>
      <w:r w:rsidR="008D2141" w:rsidRPr="002F3FB2">
        <w:rPr>
          <w:b/>
        </w:rPr>
        <w:t>-SEVCA</w:t>
      </w:r>
      <w:r w:rsidRPr="002F3FB2">
        <w:t>–javnog dobra u općoj uporabi u neotuđivom vlasništvu Općine</w:t>
      </w:r>
      <w:r w:rsidR="008D2141" w:rsidRPr="002F3FB2">
        <w:t>Smokvica, u k.o. Smokvica</w:t>
      </w:r>
      <w:r w:rsidRPr="002F3FB2">
        <w:t xml:space="preserve">. </w:t>
      </w:r>
    </w:p>
    <w:p w14:paraId="55D62248" w14:textId="77777777" w:rsidR="00F52A10" w:rsidRPr="002F3FB2" w:rsidRDefault="00F52A10" w:rsidP="00F52A10">
      <w:pPr>
        <w:tabs>
          <w:tab w:val="left" w:pos="405"/>
        </w:tabs>
        <w:jc w:val="both"/>
      </w:pPr>
      <w:r w:rsidRPr="002F3FB2">
        <w:tab/>
        <w:t>Predm</w:t>
      </w:r>
      <w:r w:rsidR="00484A66" w:rsidRPr="002F3FB2">
        <w:t>etnu dionicu nerazvrstane ceste čine</w:t>
      </w:r>
      <w:r w:rsidR="00E71EDF" w:rsidRPr="002F3FB2">
        <w:t xml:space="preserve"> d</w:t>
      </w:r>
      <w:r w:rsidR="00C53958" w:rsidRPr="002F3FB2">
        <w:t>i</w:t>
      </w:r>
      <w:r w:rsidR="00E71EDF" w:rsidRPr="002F3FB2">
        <w:t>jelovi</w:t>
      </w:r>
      <w:r w:rsidR="00572980">
        <w:t xml:space="preserve">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>3347,</w:t>
      </w:r>
      <w:r w:rsidR="00572980" w:rsidRPr="00572980">
        <w:rPr>
          <w:b/>
        </w:rPr>
        <w:t xml:space="preserve">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 xml:space="preserve">3345,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 xml:space="preserve">3343,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>3341,</w:t>
      </w:r>
      <w:r w:rsidR="00572980" w:rsidRPr="00572980">
        <w:rPr>
          <w:b/>
        </w:rPr>
        <w:t xml:space="preserve">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 xml:space="preserve">3340,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 xml:space="preserve">3337/1, </w:t>
      </w:r>
      <w:r w:rsidR="00572980" w:rsidRPr="002F3FB2">
        <w:rPr>
          <w:b/>
        </w:rPr>
        <w:t xml:space="preserve">kat.čest.zem. </w:t>
      </w:r>
      <w:r w:rsidR="00572980">
        <w:rPr>
          <w:b/>
        </w:rPr>
        <w:t xml:space="preserve">3330/1, </w:t>
      </w:r>
      <w:r w:rsidRPr="002F3FB2">
        <w:rPr>
          <w:b/>
        </w:rPr>
        <w:t>k</w:t>
      </w:r>
      <w:r w:rsidR="00930EF4" w:rsidRPr="002F3FB2">
        <w:rPr>
          <w:b/>
        </w:rPr>
        <w:t>at</w:t>
      </w:r>
      <w:r w:rsidRPr="002F3FB2">
        <w:rPr>
          <w:b/>
        </w:rPr>
        <w:t>.č</w:t>
      </w:r>
      <w:r w:rsidR="00930EF4" w:rsidRPr="002F3FB2">
        <w:rPr>
          <w:b/>
        </w:rPr>
        <w:t>est.zem</w:t>
      </w:r>
      <w:r w:rsidRPr="002F3FB2">
        <w:rPr>
          <w:b/>
        </w:rPr>
        <w:t>.</w:t>
      </w:r>
      <w:r w:rsidR="00930EF4" w:rsidRPr="002F3FB2">
        <w:rPr>
          <w:b/>
        </w:rPr>
        <w:t xml:space="preserve"> 33</w:t>
      </w:r>
      <w:r w:rsidR="004F15B9" w:rsidRPr="002F3FB2">
        <w:rPr>
          <w:b/>
        </w:rPr>
        <w:t>30/2</w:t>
      </w:r>
      <w:r w:rsidR="00930EF4" w:rsidRPr="002F3FB2">
        <w:rPr>
          <w:b/>
        </w:rPr>
        <w:t xml:space="preserve">, kat. čest. zem. </w:t>
      </w:r>
      <w:r w:rsidR="004F15B9" w:rsidRPr="002F3FB2">
        <w:rPr>
          <w:b/>
        </w:rPr>
        <w:t>3324</w:t>
      </w:r>
      <w:r w:rsidR="00930EF4" w:rsidRPr="002F3FB2">
        <w:rPr>
          <w:b/>
        </w:rPr>
        <w:t>, kat. čest. ze</w:t>
      </w:r>
      <w:r w:rsidR="004F15B9" w:rsidRPr="002F3FB2">
        <w:rPr>
          <w:b/>
        </w:rPr>
        <w:t>m. 3321, kat. čest. zem. 3318/1, kat. čest. zem. 3316</w:t>
      </w:r>
      <w:r w:rsidR="00930EF4" w:rsidRPr="002F3FB2">
        <w:rPr>
          <w:b/>
        </w:rPr>
        <w:t xml:space="preserve">, </w:t>
      </w:r>
      <w:r w:rsidR="004F15B9" w:rsidRPr="002F3FB2">
        <w:rPr>
          <w:b/>
        </w:rPr>
        <w:t xml:space="preserve">kat. čest. zem. 3315/1, kat. čest. zem. 3315/2, </w:t>
      </w:r>
      <w:r w:rsidR="00930EF4" w:rsidRPr="002F3FB2">
        <w:rPr>
          <w:b/>
        </w:rPr>
        <w:t xml:space="preserve">kat. čest. zem. </w:t>
      </w:r>
      <w:r w:rsidR="004F15B9" w:rsidRPr="002F3FB2">
        <w:rPr>
          <w:b/>
        </w:rPr>
        <w:t>3495/1</w:t>
      </w:r>
      <w:r w:rsidR="005E5793" w:rsidRPr="002F3FB2">
        <w:rPr>
          <w:b/>
        </w:rPr>
        <w:t>, kat. čest.</w:t>
      </w:r>
      <w:r w:rsidR="00713941" w:rsidRPr="002F3FB2">
        <w:rPr>
          <w:b/>
        </w:rPr>
        <w:t xml:space="preserve"> zem. 3497/3</w:t>
      </w:r>
      <w:r w:rsidR="005E5793" w:rsidRPr="002F3FB2">
        <w:rPr>
          <w:b/>
        </w:rPr>
        <w:t xml:space="preserve">, kat. čest. zem. </w:t>
      </w:r>
      <w:r w:rsidR="00713941" w:rsidRPr="002F3FB2">
        <w:rPr>
          <w:b/>
        </w:rPr>
        <w:t xml:space="preserve">3503, </w:t>
      </w:r>
      <w:r w:rsidR="00930EF4" w:rsidRPr="002F3FB2">
        <w:rPr>
          <w:b/>
        </w:rPr>
        <w:t xml:space="preserve"> </w:t>
      </w:r>
      <w:r w:rsidR="00713941" w:rsidRPr="002F3FB2">
        <w:rPr>
          <w:b/>
        </w:rPr>
        <w:t>kat. čest. zem. 3499/3, kat. čest. zem. 3499/2, kat. čest. zem. 3499/1, kat. čest. zem. 3498/6, kat. čest. zem. 3498/2, kat. čest. zem. 3498/5, kat. čest. zem. 3498/1, kat. čest. zem. 3498/3, kat. čest. zem. 3498/4,  kat. čest. zem. 7281/3, kat. čest. zem. 7281/6, kat. čest. zem. 7281/1, kat. čest. zem. 7281/5 sve k.o. Smokvica</w:t>
      </w:r>
      <w:r w:rsidR="003F1BF5" w:rsidRPr="002F3FB2">
        <w:t>,</w:t>
      </w:r>
      <w:r w:rsidR="00BD50FF" w:rsidRPr="002F3FB2">
        <w:t xml:space="preserve"> a koje u naravi predstavljaju put dužine cca</w:t>
      </w:r>
      <w:r w:rsidR="00713941" w:rsidRPr="002F3FB2">
        <w:t xml:space="preserve"> </w:t>
      </w:r>
      <w:r w:rsidR="00BD50FF" w:rsidRPr="002F3FB2">
        <w:t xml:space="preserve"> </w:t>
      </w:r>
      <w:r w:rsidR="00572980">
        <w:t>815</w:t>
      </w:r>
      <w:r w:rsidR="006874F9">
        <w:t xml:space="preserve"> </w:t>
      </w:r>
      <w:r w:rsidR="00BD50FF" w:rsidRPr="002F3FB2">
        <w:t>metara</w:t>
      </w:r>
      <w:r w:rsidR="00713941" w:rsidRPr="002F3FB2">
        <w:t>.</w:t>
      </w:r>
    </w:p>
    <w:p w14:paraId="12EE1AC5" w14:textId="77777777" w:rsidR="00BD50FF" w:rsidRPr="002F3FB2" w:rsidRDefault="00BD50FF" w:rsidP="00F52A10">
      <w:pPr>
        <w:tabs>
          <w:tab w:val="left" w:pos="405"/>
        </w:tabs>
        <w:jc w:val="both"/>
      </w:pPr>
    </w:p>
    <w:p w14:paraId="5385BFA6" w14:textId="77777777" w:rsidR="00BD50FF" w:rsidRPr="002F3FB2" w:rsidRDefault="00BD50FF" w:rsidP="00BD50FF">
      <w:pPr>
        <w:tabs>
          <w:tab w:val="left" w:pos="405"/>
        </w:tabs>
        <w:jc w:val="center"/>
        <w:rPr>
          <w:b/>
        </w:rPr>
      </w:pPr>
      <w:r w:rsidRPr="002F3FB2">
        <w:rPr>
          <w:b/>
        </w:rPr>
        <w:t>Članak 2.</w:t>
      </w:r>
    </w:p>
    <w:p w14:paraId="4D16131A" w14:textId="77777777" w:rsidR="00BD50FF" w:rsidRPr="002F3FB2" w:rsidRDefault="00BD50FF" w:rsidP="00F52A10">
      <w:pPr>
        <w:tabs>
          <w:tab w:val="left" w:pos="405"/>
        </w:tabs>
        <w:jc w:val="both"/>
      </w:pPr>
      <w:r w:rsidRPr="002F3FB2">
        <w:tab/>
        <w:t>Temeljem ove Odluke provest će se postupak upisa nerazvrstane ceste u zemljišnu knjigu sukladno odredbama članka 131. do 133. Zakona o cestama („Narodne novine“, broj 84/1</w:t>
      </w:r>
      <w:r w:rsidR="002F3FB2" w:rsidRPr="002F3FB2">
        <w:t>1, 22/13, 54/13, 148/13, 92/14,</w:t>
      </w:r>
      <w:r w:rsidRPr="002F3FB2">
        <w:t xml:space="preserve"> </w:t>
      </w:r>
      <w:r w:rsidR="00187707" w:rsidRPr="002F3FB2">
        <w:t>110/19,</w:t>
      </w:r>
      <w:r w:rsidR="002F3FB2" w:rsidRPr="002F3FB2">
        <w:t xml:space="preserve"> 144/21, 114/22, 114/22, 04/23 i 133/23)</w:t>
      </w:r>
      <w:r w:rsidR="00187707" w:rsidRPr="002F3FB2">
        <w:t xml:space="preserve"> kao i evidentiranje iste pri nadležnom uredu za katastar. </w:t>
      </w:r>
    </w:p>
    <w:p w14:paraId="62E7B771" w14:textId="77777777" w:rsidR="0060654E" w:rsidRPr="002F3FB2" w:rsidRDefault="0060654E" w:rsidP="00F52A10">
      <w:pPr>
        <w:tabs>
          <w:tab w:val="left" w:pos="405"/>
        </w:tabs>
        <w:jc w:val="both"/>
      </w:pPr>
    </w:p>
    <w:p w14:paraId="6E755293" w14:textId="77777777" w:rsidR="0060654E" w:rsidRPr="002F3FB2" w:rsidRDefault="0060654E" w:rsidP="0060654E">
      <w:pPr>
        <w:tabs>
          <w:tab w:val="left" w:pos="405"/>
        </w:tabs>
        <w:jc w:val="center"/>
        <w:rPr>
          <w:b/>
        </w:rPr>
      </w:pPr>
      <w:r w:rsidRPr="002F3FB2">
        <w:rPr>
          <w:b/>
        </w:rPr>
        <w:t>Članak 3.</w:t>
      </w:r>
    </w:p>
    <w:p w14:paraId="25EDBA27" w14:textId="77777777" w:rsidR="0060654E" w:rsidRPr="002F3FB2" w:rsidRDefault="0060654E" w:rsidP="0060654E">
      <w:pPr>
        <w:tabs>
          <w:tab w:val="left" w:pos="405"/>
        </w:tabs>
        <w:jc w:val="both"/>
      </w:pPr>
      <w:r w:rsidRPr="002F3FB2"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 w:rsidRPr="002F3FB2">
        <w:t xml:space="preserve"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</w:t>
      </w:r>
      <w:r w:rsidR="002F3FB2" w:rsidRPr="002F3FB2">
        <w:t>neotuđivo vlasništvo Općine Smokvica</w:t>
      </w:r>
      <w:r w:rsidR="00F00A42" w:rsidRPr="002F3FB2">
        <w:t xml:space="preserve">, </w:t>
      </w:r>
      <w:r w:rsidR="002F3FB2" w:rsidRPr="002F3FB2">
        <w:t>Smokvica 80</w:t>
      </w:r>
      <w:r w:rsidR="00F00A42" w:rsidRPr="002F3FB2">
        <w:t>, OIB:</w:t>
      </w:r>
      <w:r w:rsidR="002F3FB2" w:rsidRPr="002F3FB2">
        <w:t xml:space="preserve"> 23492092438</w:t>
      </w:r>
      <w:r w:rsidR="00F00A42" w:rsidRPr="002F3FB2">
        <w:t>, neovisno o postojanju upisa prava vlasništva trećih osoba.</w:t>
      </w:r>
    </w:p>
    <w:p w14:paraId="2C0B419C" w14:textId="77777777" w:rsidR="00F00A42" w:rsidRPr="002F3FB2" w:rsidRDefault="00F00A42" w:rsidP="0060654E">
      <w:pPr>
        <w:tabs>
          <w:tab w:val="left" w:pos="405"/>
        </w:tabs>
        <w:jc w:val="both"/>
      </w:pPr>
    </w:p>
    <w:p w14:paraId="46E0D689" w14:textId="77777777" w:rsidR="00F00A42" w:rsidRPr="002F3FB2" w:rsidRDefault="00F00A42" w:rsidP="00F00A42">
      <w:pPr>
        <w:tabs>
          <w:tab w:val="left" w:pos="405"/>
        </w:tabs>
        <w:jc w:val="center"/>
        <w:rPr>
          <w:b/>
        </w:rPr>
      </w:pPr>
      <w:r w:rsidRPr="002F3FB2">
        <w:rPr>
          <w:b/>
        </w:rPr>
        <w:t>Članak 4.</w:t>
      </w:r>
    </w:p>
    <w:p w14:paraId="3A932FF2" w14:textId="77777777" w:rsidR="00F00A42" w:rsidRDefault="00F00A42" w:rsidP="0060654E">
      <w:pPr>
        <w:tabs>
          <w:tab w:val="left" w:pos="405"/>
        </w:tabs>
        <w:jc w:val="both"/>
      </w:pPr>
      <w:r w:rsidRPr="002F3FB2">
        <w:tab/>
        <w:t xml:space="preserve">Ova Odluka stupa na </w:t>
      </w:r>
      <w:r w:rsidR="002F3FB2" w:rsidRPr="002F3FB2">
        <w:t>snagu osmog dana od dana objave u Službenom glasniku Općine Smokvica.</w:t>
      </w:r>
    </w:p>
    <w:p w14:paraId="65B2CFBD" w14:textId="77777777" w:rsidR="00BE6017" w:rsidRPr="002F3FB2" w:rsidRDefault="00BE6017" w:rsidP="0060654E">
      <w:pPr>
        <w:tabs>
          <w:tab w:val="left" w:pos="405"/>
        </w:tabs>
        <w:jc w:val="both"/>
      </w:pPr>
    </w:p>
    <w:p w14:paraId="4A7A4973" w14:textId="7EF87CD9" w:rsidR="00BE6017" w:rsidRPr="002F3FB2" w:rsidRDefault="00BE6017" w:rsidP="00BE6017">
      <w:r w:rsidRPr="002F3FB2">
        <w:t xml:space="preserve">KLASA: </w:t>
      </w:r>
    </w:p>
    <w:p w14:paraId="50609F1D" w14:textId="77777777" w:rsidR="00BE6017" w:rsidRPr="002F3FB2" w:rsidRDefault="00BE6017" w:rsidP="00BE6017">
      <w:r w:rsidRPr="002F3FB2">
        <w:t xml:space="preserve">URBROJ: </w:t>
      </w:r>
    </w:p>
    <w:p w14:paraId="25C4E950" w14:textId="77777777" w:rsidR="00BE6017" w:rsidRPr="002F3FB2" w:rsidRDefault="00BE6017" w:rsidP="00BE6017">
      <w:r w:rsidRPr="002F3FB2">
        <w:t xml:space="preserve">Smokvica, </w:t>
      </w:r>
      <w:r>
        <w:t>15.prosinca 2025.g.</w:t>
      </w:r>
    </w:p>
    <w:p w14:paraId="3BA31927" w14:textId="0E376A5F" w:rsidR="00F00A42" w:rsidRPr="002F3FB2" w:rsidRDefault="00F00A42" w:rsidP="0060654E">
      <w:pPr>
        <w:tabs>
          <w:tab w:val="left" w:pos="405"/>
        </w:tabs>
        <w:jc w:val="both"/>
      </w:pPr>
    </w:p>
    <w:p w14:paraId="7B08B685" w14:textId="77777777" w:rsidR="00C53958" w:rsidRPr="002F3FB2" w:rsidRDefault="00C53958" w:rsidP="00F00A42">
      <w:pPr>
        <w:tabs>
          <w:tab w:val="left" w:pos="405"/>
        </w:tabs>
        <w:ind w:firstLine="5812"/>
        <w:jc w:val="both"/>
      </w:pPr>
    </w:p>
    <w:p w14:paraId="184F05DA" w14:textId="77777777" w:rsidR="00C53958" w:rsidRPr="002F3FB2" w:rsidRDefault="002F3FB2" w:rsidP="002F3FB2">
      <w:pPr>
        <w:tabs>
          <w:tab w:val="left" w:pos="405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3FB2">
        <w:t xml:space="preserve">PREDSJEDNICA OPĆINSKOG VIJEĆA </w:t>
      </w:r>
    </w:p>
    <w:p w14:paraId="2AA047A6" w14:textId="77777777" w:rsidR="002F3FB2" w:rsidRPr="002F3FB2" w:rsidRDefault="002F3FB2" w:rsidP="00C53958">
      <w:pPr>
        <w:tabs>
          <w:tab w:val="left" w:pos="405"/>
        </w:tabs>
        <w:ind w:firstLine="5103"/>
        <w:jc w:val="center"/>
      </w:pPr>
      <w:r w:rsidRPr="002F3FB2">
        <w:t>Josipa Tomašić</w:t>
      </w:r>
    </w:p>
    <w:p w14:paraId="61E981C5" w14:textId="77777777" w:rsidR="002F3FB2" w:rsidRPr="002F3FB2" w:rsidRDefault="002F3FB2" w:rsidP="00C53958">
      <w:pPr>
        <w:tabs>
          <w:tab w:val="left" w:pos="405"/>
        </w:tabs>
        <w:ind w:firstLine="5103"/>
        <w:jc w:val="center"/>
      </w:pPr>
    </w:p>
    <w:p w14:paraId="562453EF" w14:textId="77777777" w:rsidR="002F3FB2" w:rsidRPr="002F3FB2" w:rsidRDefault="002F3FB2" w:rsidP="002F3FB2"/>
    <w:sectPr w:rsidR="002F3FB2" w:rsidRPr="002F3FB2" w:rsidSect="002C7433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88F90" w14:textId="77777777" w:rsidR="00491C1F" w:rsidRDefault="00491C1F" w:rsidP="00F00A42">
      <w:r>
        <w:separator/>
      </w:r>
    </w:p>
  </w:endnote>
  <w:endnote w:type="continuationSeparator" w:id="0">
    <w:p w14:paraId="3BACEC34" w14:textId="77777777" w:rsidR="00491C1F" w:rsidRDefault="00491C1F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68889" w14:textId="77777777" w:rsidR="00491C1F" w:rsidRDefault="00491C1F" w:rsidP="00F00A42">
      <w:r>
        <w:separator/>
      </w:r>
    </w:p>
  </w:footnote>
  <w:footnote w:type="continuationSeparator" w:id="0">
    <w:p w14:paraId="53BF7DFF" w14:textId="77777777" w:rsidR="00491C1F" w:rsidRDefault="00491C1F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FCA"/>
    <w:rsid w:val="0001543F"/>
    <w:rsid w:val="000378AB"/>
    <w:rsid w:val="0006489C"/>
    <w:rsid w:val="00095EA0"/>
    <w:rsid w:val="000A4C15"/>
    <w:rsid w:val="000B7E61"/>
    <w:rsid w:val="00187707"/>
    <w:rsid w:val="001D4B67"/>
    <w:rsid w:val="00236F5F"/>
    <w:rsid w:val="00290E74"/>
    <w:rsid w:val="002C7433"/>
    <w:rsid w:val="002D2D8C"/>
    <w:rsid w:val="002F3FB2"/>
    <w:rsid w:val="003373CF"/>
    <w:rsid w:val="00345F69"/>
    <w:rsid w:val="00376CCD"/>
    <w:rsid w:val="003C228A"/>
    <w:rsid w:val="003E0892"/>
    <w:rsid w:val="003F1BF5"/>
    <w:rsid w:val="004136A4"/>
    <w:rsid w:val="0044174C"/>
    <w:rsid w:val="004434A1"/>
    <w:rsid w:val="00482E32"/>
    <w:rsid w:val="00484A66"/>
    <w:rsid w:val="00491C1F"/>
    <w:rsid w:val="00495799"/>
    <w:rsid w:val="004F15B9"/>
    <w:rsid w:val="00555628"/>
    <w:rsid w:val="005718F9"/>
    <w:rsid w:val="00572980"/>
    <w:rsid w:val="0058454B"/>
    <w:rsid w:val="005B609A"/>
    <w:rsid w:val="005E4E71"/>
    <w:rsid w:val="005E5793"/>
    <w:rsid w:val="0060654E"/>
    <w:rsid w:val="006874F9"/>
    <w:rsid w:val="0069737E"/>
    <w:rsid w:val="006B0EC9"/>
    <w:rsid w:val="006C3366"/>
    <w:rsid w:val="006F318F"/>
    <w:rsid w:val="006F725F"/>
    <w:rsid w:val="00713941"/>
    <w:rsid w:val="00794BB4"/>
    <w:rsid w:val="00796D3A"/>
    <w:rsid w:val="007B70C7"/>
    <w:rsid w:val="007C61F2"/>
    <w:rsid w:val="0083484F"/>
    <w:rsid w:val="0086796D"/>
    <w:rsid w:val="00890C04"/>
    <w:rsid w:val="008B010C"/>
    <w:rsid w:val="008D1047"/>
    <w:rsid w:val="008D2141"/>
    <w:rsid w:val="00930EF4"/>
    <w:rsid w:val="009437DA"/>
    <w:rsid w:val="00962F69"/>
    <w:rsid w:val="00970D53"/>
    <w:rsid w:val="0099429C"/>
    <w:rsid w:val="00A03A17"/>
    <w:rsid w:val="00A67FCA"/>
    <w:rsid w:val="00AA7F23"/>
    <w:rsid w:val="00BC2B0D"/>
    <w:rsid w:val="00BD50FF"/>
    <w:rsid w:val="00BD70C7"/>
    <w:rsid w:val="00BE4A36"/>
    <w:rsid w:val="00BE6017"/>
    <w:rsid w:val="00C53958"/>
    <w:rsid w:val="00C6308F"/>
    <w:rsid w:val="00CA4E64"/>
    <w:rsid w:val="00CB46E3"/>
    <w:rsid w:val="00CE2A38"/>
    <w:rsid w:val="00D061CE"/>
    <w:rsid w:val="00D232FC"/>
    <w:rsid w:val="00DA7801"/>
    <w:rsid w:val="00E04699"/>
    <w:rsid w:val="00E4766D"/>
    <w:rsid w:val="00E71EDF"/>
    <w:rsid w:val="00E75215"/>
    <w:rsid w:val="00F00A42"/>
    <w:rsid w:val="00F402C5"/>
    <w:rsid w:val="00F52A10"/>
    <w:rsid w:val="00FB2FE8"/>
    <w:rsid w:val="00FC2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EE1E"/>
  <w15:docId w15:val="{111C7DBF-3D0C-4A73-972E-8CAB20B1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Općina Smokvica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Marija-pc</dc:creator>
  <cp:lastModifiedBy>Kuzma Tomasic</cp:lastModifiedBy>
  <cp:revision>4</cp:revision>
  <cp:lastPrinted>2024-03-15T13:20:00Z</cp:lastPrinted>
  <dcterms:created xsi:type="dcterms:W3CDTF">2025-12-11T11:27:00Z</dcterms:created>
  <dcterms:modified xsi:type="dcterms:W3CDTF">2025-12-11T12:38:00Z</dcterms:modified>
</cp:coreProperties>
</file>